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BD" w:rsidRPr="00B867BD" w:rsidRDefault="00B867BD" w:rsidP="00B867BD">
      <w:pPr>
        <w:pStyle w:val="NoSpacing"/>
        <w:jc w:val="center"/>
        <w:rPr>
          <w:rFonts w:ascii="Benguiat Bk BT" w:hAnsi="Benguiat Bk BT" w:cs="Times New Roman"/>
          <w:b/>
          <w:color w:val="262626" w:themeColor="text1" w:themeTint="D9"/>
          <w:sz w:val="44"/>
          <w:szCs w:val="44"/>
        </w:rPr>
      </w:pPr>
      <w:proofErr w:type="spellStart"/>
      <w:r w:rsidRPr="00B867BD">
        <w:rPr>
          <w:rFonts w:ascii="Benguiat Bk BT" w:hAnsi="Benguiat Bk BT" w:cs="Times New Roman"/>
          <w:b/>
          <w:color w:val="262626" w:themeColor="text1" w:themeTint="D9"/>
          <w:sz w:val="44"/>
          <w:szCs w:val="44"/>
        </w:rPr>
        <w:t>Becki</w:t>
      </w:r>
      <w:proofErr w:type="spellEnd"/>
      <w:r w:rsidRPr="00B867BD">
        <w:rPr>
          <w:rFonts w:ascii="Benguiat Bk BT" w:hAnsi="Benguiat Bk BT" w:cs="Times New Roman"/>
          <w:b/>
          <w:color w:val="262626" w:themeColor="text1" w:themeTint="D9"/>
          <w:sz w:val="44"/>
          <w:szCs w:val="44"/>
        </w:rPr>
        <w:t xml:space="preserve"> </w:t>
      </w:r>
      <w:proofErr w:type="spellStart"/>
      <w:r w:rsidRPr="00B867BD">
        <w:rPr>
          <w:rFonts w:ascii="Benguiat Bk BT" w:hAnsi="Benguiat Bk BT" w:cs="Times New Roman"/>
          <w:b/>
          <w:color w:val="262626" w:themeColor="text1" w:themeTint="D9"/>
          <w:sz w:val="44"/>
          <w:szCs w:val="44"/>
        </w:rPr>
        <w:t>Trachsel</w:t>
      </w:r>
      <w:proofErr w:type="spellEnd"/>
      <w:r w:rsidRPr="00B867BD">
        <w:rPr>
          <w:rFonts w:ascii="Benguiat Bk BT" w:hAnsi="Benguiat Bk BT" w:cs="Times New Roman"/>
          <w:b/>
          <w:color w:val="262626" w:themeColor="text1" w:themeTint="D9"/>
          <w:sz w:val="44"/>
          <w:szCs w:val="44"/>
        </w:rPr>
        <w:t xml:space="preserve"> </w:t>
      </w:r>
      <w:proofErr w:type="spellStart"/>
      <w:r w:rsidRPr="00B867BD">
        <w:rPr>
          <w:rFonts w:ascii="Benguiat Bk BT" w:hAnsi="Benguiat Bk BT" w:cs="Times New Roman"/>
          <w:b/>
          <w:color w:val="262626" w:themeColor="text1" w:themeTint="D9"/>
          <w:sz w:val="44"/>
          <w:szCs w:val="44"/>
        </w:rPr>
        <w:t>Hesedahl</w:t>
      </w:r>
      <w:proofErr w:type="spellEnd"/>
    </w:p>
    <w:p w:rsidR="00B867BD" w:rsidRPr="00E13D89" w:rsidRDefault="00B867BD" w:rsidP="00B867BD">
      <w:pPr>
        <w:pStyle w:val="NoSpacing"/>
        <w:jc w:val="center"/>
        <w:rPr>
          <w:rFonts w:ascii="Times New Roman" w:hAnsi="Times New Roman" w:cs="Times New Roman"/>
          <w:color w:val="000000" w:themeColor="text1"/>
          <w:sz w:val="32"/>
          <w:szCs w:val="32"/>
        </w:rPr>
      </w:pPr>
      <w:r w:rsidRPr="00E13D89">
        <w:rPr>
          <w:rFonts w:ascii="Times New Roman" w:hAnsi="Times New Roman" w:cs="Times New Roman"/>
          <w:color w:val="000000" w:themeColor="text1"/>
          <w:sz w:val="32"/>
          <w:szCs w:val="32"/>
        </w:rPr>
        <w:t>Artist Statement</w:t>
      </w:r>
    </w:p>
    <w:p w:rsidR="00B867BD" w:rsidRPr="00E13D89" w:rsidRDefault="00B867BD" w:rsidP="00B867BD">
      <w:pPr>
        <w:pStyle w:val="NoSpacing"/>
        <w:rPr>
          <w:rFonts w:asciiTheme="majorHAnsi" w:hAnsiTheme="majorHAnsi" w:cs="Times New Roman"/>
          <w:b/>
          <w:color w:val="262626" w:themeColor="text1" w:themeTint="D9"/>
          <w:sz w:val="36"/>
          <w:szCs w:val="36"/>
        </w:rPr>
      </w:pPr>
    </w:p>
    <w:p w:rsidR="00B867BD" w:rsidRDefault="00B867BD" w:rsidP="00B867BD">
      <w:pPr>
        <w:pStyle w:val="NoSpacing"/>
        <w:jc w:val="both"/>
        <w:rPr>
          <w:rFonts w:ascii="Times New Roman" w:hAnsi="Times New Roman" w:cs="Times New Roman"/>
          <w:b/>
          <w:bCs/>
          <w:color w:val="000000"/>
          <w:sz w:val="28"/>
          <w:szCs w:val="28"/>
        </w:rPr>
      </w:pPr>
      <w:proofErr w:type="spellStart"/>
      <w:r w:rsidRPr="00B867BD">
        <w:rPr>
          <w:rFonts w:ascii="Times New Roman" w:hAnsi="Times New Roman" w:cs="Times New Roman"/>
          <w:b/>
          <w:bCs/>
          <w:color w:val="000000"/>
          <w:sz w:val="28"/>
          <w:szCs w:val="28"/>
        </w:rPr>
        <w:t>Becki’s</w:t>
      </w:r>
      <w:proofErr w:type="spellEnd"/>
      <w:r w:rsidRPr="00B867BD">
        <w:rPr>
          <w:rFonts w:ascii="Times New Roman" w:hAnsi="Times New Roman" w:cs="Times New Roman"/>
          <w:b/>
          <w:bCs/>
          <w:color w:val="000000"/>
          <w:sz w:val="28"/>
          <w:szCs w:val="28"/>
        </w:rPr>
        <w:t xml:space="preserve"> goal as an artist</w:t>
      </w:r>
      <w:r w:rsidRPr="00B867BD">
        <w:rPr>
          <w:rStyle w:val="apple-converted-space"/>
          <w:rFonts w:ascii="Times New Roman" w:hAnsi="Times New Roman" w:cs="Times New Roman"/>
          <w:color w:val="000000"/>
          <w:sz w:val="28"/>
          <w:szCs w:val="28"/>
        </w:rPr>
        <w:t> </w:t>
      </w:r>
      <w:r w:rsidRPr="00B867BD">
        <w:rPr>
          <w:rFonts w:ascii="Times New Roman" w:hAnsi="Times New Roman" w:cs="Times New Roman"/>
          <w:b/>
          <w:bCs/>
          <w:color w:val="000000"/>
          <w:sz w:val="28"/>
          <w:szCs w:val="28"/>
        </w:rPr>
        <w:t>is to show the viewer ordinary subjects in a new way — to engage the senses, while conveying a mood.</w:t>
      </w:r>
    </w:p>
    <w:p w:rsidR="00B867BD" w:rsidRPr="00B867BD" w:rsidRDefault="00B867BD" w:rsidP="00B867BD">
      <w:pPr>
        <w:pStyle w:val="NoSpacing"/>
        <w:jc w:val="both"/>
        <w:rPr>
          <w:rFonts w:ascii="Times New Roman" w:hAnsi="Times New Roman" w:cs="Times New Roman"/>
          <w:color w:val="000000"/>
          <w:sz w:val="28"/>
          <w:szCs w:val="28"/>
        </w:rPr>
      </w:pPr>
      <w:r w:rsidRPr="00B867BD">
        <w:rPr>
          <w:rFonts w:ascii="Times New Roman" w:hAnsi="Times New Roman" w:cs="Times New Roman"/>
          <w:b/>
          <w:bCs/>
          <w:color w:val="000000"/>
          <w:sz w:val="28"/>
          <w:szCs w:val="28"/>
        </w:rPr>
        <w:t> </w:t>
      </w:r>
    </w:p>
    <w:p w:rsidR="00B867BD" w:rsidRPr="00B867BD" w:rsidRDefault="00B867BD" w:rsidP="00B867BD">
      <w:pPr>
        <w:pStyle w:val="NoSpacing"/>
        <w:jc w:val="both"/>
        <w:rPr>
          <w:rFonts w:ascii="Times New Roman" w:hAnsi="Times New Roman" w:cs="Times New Roman"/>
          <w:color w:val="000000"/>
          <w:sz w:val="28"/>
          <w:szCs w:val="28"/>
        </w:rPr>
      </w:pPr>
      <w:r w:rsidRPr="00B867BD">
        <w:rPr>
          <w:rFonts w:ascii="Times New Roman" w:hAnsi="Times New Roman" w:cs="Times New Roman"/>
          <w:color w:val="000000"/>
          <w:sz w:val="28"/>
          <w:szCs w:val="28"/>
        </w:rPr>
        <w:t>“I love the juicy, tasty, luminosity of transparent watercolor paint. I love to experiment with contrasts of colors, light and dark and textures. I love exploring various water-based mediums using acrylics, collage and gel mediums.”</w:t>
      </w:r>
    </w:p>
    <w:p w:rsidR="00B867BD" w:rsidRPr="00B867BD" w:rsidRDefault="00B867BD" w:rsidP="00B867BD">
      <w:pPr>
        <w:pStyle w:val="NoSpacing"/>
        <w:jc w:val="both"/>
        <w:rPr>
          <w:rFonts w:ascii="Times New Roman" w:hAnsi="Times New Roman" w:cs="Times New Roman"/>
          <w:color w:val="000000"/>
          <w:sz w:val="28"/>
          <w:szCs w:val="28"/>
        </w:rPr>
      </w:pPr>
    </w:p>
    <w:p w:rsidR="00B867BD" w:rsidRPr="00B867BD" w:rsidRDefault="00B867BD" w:rsidP="00B867BD">
      <w:pPr>
        <w:pStyle w:val="NoSpacing"/>
        <w:jc w:val="both"/>
        <w:rPr>
          <w:rFonts w:ascii="Times New Roman" w:hAnsi="Times New Roman" w:cs="Times New Roman"/>
          <w:color w:val="000000"/>
          <w:sz w:val="28"/>
          <w:szCs w:val="28"/>
        </w:rPr>
      </w:pPr>
      <w:r w:rsidRPr="00B867BD">
        <w:rPr>
          <w:rFonts w:ascii="Times New Roman" w:hAnsi="Times New Roman" w:cs="Times New Roman"/>
          <w:color w:val="000000"/>
          <w:sz w:val="28"/>
          <w:szCs w:val="28"/>
        </w:rPr>
        <w:t xml:space="preserve">One of her favorite subjects is the intimate landscape — the close ups of nature. She loves to peer into the grasses or bushes and imagine an entire universe down inside the cool, green spaces. The intimate landscape paintings become more than a portrait of a </w:t>
      </w:r>
      <w:proofErr w:type="gramStart"/>
      <w:r w:rsidRPr="00B867BD">
        <w:rPr>
          <w:rFonts w:ascii="Times New Roman" w:hAnsi="Times New Roman" w:cs="Times New Roman"/>
          <w:color w:val="000000"/>
          <w:sz w:val="28"/>
          <w:szCs w:val="28"/>
        </w:rPr>
        <w:t>plant,</w:t>
      </w:r>
      <w:proofErr w:type="gramEnd"/>
      <w:r w:rsidRPr="00B867BD">
        <w:rPr>
          <w:rFonts w:ascii="Times New Roman" w:hAnsi="Times New Roman" w:cs="Times New Roman"/>
          <w:color w:val="000000"/>
          <w:sz w:val="28"/>
          <w:szCs w:val="28"/>
        </w:rPr>
        <w:t xml:space="preserve"> they are transformed into a microcosm of the world. </w:t>
      </w:r>
      <w:proofErr w:type="spellStart"/>
      <w:r w:rsidRPr="00B867BD">
        <w:rPr>
          <w:rFonts w:ascii="Times New Roman" w:hAnsi="Times New Roman" w:cs="Times New Roman"/>
          <w:color w:val="000000"/>
          <w:sz w:val="28"/>
          <w:szCs w:val="28"/>
        </w:rPr>
        <w:t>Becki</w:t>
      </w:r>
      <w:proofErr w:type="spellEnd"/>
      <w:r w:rsidRPr="00B867BD">
        <w:rPr>
          <w:rFonts w:ascii="Times New Roman" w:hAnsi="Times New Roman" w:cs="Times New Roman"/>
          <w:color w:val="000000"/>
          <w:sz w:val="28"/>
          <w:szCs w:val="28"/>
        </w:rPr>
        <w:t xml:space="preserve"> sometimes paints “critters” — snakes, mice or insects into these negative spaces.</w:t>
      </w:r>
    </w:p>
    <w:p w:rsidR="00B867BD" w:rsidRPr="00B867BD" w:rsidRDefault="00B867BD" w:rsidP="00B867BD">
      <w:pPr>
        <w:pStyle w:val="NoSpacing"/>
        <w:jc w:val="both"/>
        <w:rPr>
          <w:rFonts w:ascii="Times New Roman" w:hAnsi="Times New Roman" w:cs="Times New Roman"/>
          <w:color w:val="000000"/>
          <w:sz w:val="28"/>
          <w:szCs w:val="28"/>
        </w:rPr>
      </w:pPr>
    </w:p>
    <w:p w:rsidR="00B867BD" w:rsidRPr="00B867BD" w:rsidRDefault="00B867BD" w:rsidP="00B867BD">
      <w:pPr>
        <w:pStyle w:val="NoSpacing"/>
        <w:jc w:val="both"/>
        <w:rPr>
          <w:rFonts w:ascii="Times New Roman" w:hAnsi="Times New Roman" w:cs="Times New Roman"/>
          <w:color w:val="000000"/>
          <w:sz w:val="28"/>
          <w:szCs w:val="28"/>
        </w:rPr>
      </w:pPr>
      <w:r w:rsidRPr="00B867BD">
        <w:rPr>
          <w:rFonts w:ascii="Times New Roman" w:hAnsi="Times New Roman" w:cs="Times New Roman"/>
          <w:color w:val="000000"/>
          <w:sz w:val="28"/>
          <w:szCs w:val="28"/>
        </w:rPr>
        <w:t>She also enjoys painting still life and the human figure. “I like to paint fabric into these paintings. The drape and flow of the fabric gives movement and life.”</w:t>
      </w:r>
    </w:p>
    <w:p w:rsidR="00B867BD" w:rsidRPr="00B867BD" w:rsidRDefault="00B867BD" w:rsidP="00B867BD">
      <w:pPr>
        <w:pStyle w:val="NoSpacing"/>
        <w:jc w:val="both"/>
        <w:rPr>
          <w:rFonts w:ascii="Times New Roman" w:hAnsi="Times New Roman" w:cs="Times New Roman"/>
          <w:color w:val="000000"/>
          <w:sz w:val="28"/>
          <w:szCs w:val="28"/>
        </w:rPr>
      </w:pPr>
    </w:p>
    <w:p w:rsidR="00C1027B" w:rsidRDefault="00B867BD" w:rsidP="00B867BD">
      <w:pPr>
        <w:pStyle w:val="NoSpacing"/>
        <w:jc w:val="both"/>
      </w:pPr>
      <w:r w:rsidRPr="00B867BD">
        <w:rPr>
          <w:rFonts w:ascii="Times New Roman" w:hAnsi="Times New Roman" w:cs="Times New Roman"/>
          <w:color w:val="000000"/>
          <w:sz w:val="28"/>
          <w:szCs w:val="28"/>
        </w:rPr>
        <w:t>She is an active member of Salem’s Artists in Action, the Watercolor Society of Oregon and the Northwest Watercolor Society.</w:t>
      </w:r>
    </w:p>
    <w:sectPr w:rsidR="00C1027B" w:rsidSect="00B867BD">
      <w:pgSz w:w="12240" w:h="1008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guiat Bk BT">
    <w:panose1 w:val="020309050503060907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67BD"/>
    <w:rsid w:val="001E1AAD"/>
    <w:rsid w:val="00294C86"/>
    <w:rsid w:val="00826FFE"/>
    <w:rsid w:val="00B86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7BD"/>
    <w:pPr>
      <w:spacing w:after="0" w:line="240" w:lineRule="auto"/>
    </w:pPr>
  </w:style>
  <w:style w:type="character" w:customStyle="1" w:styleId="apple-converted-space">
    <w:name w:val="apple-converted-space"/>
    <w:basedOn w:val="DefaultParagraphFont"/>
    <w:rsid w:val="00B86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Elsinore</dc:creator>
  <cp:lastModifiedBy>Elsinore</cp:lastModifiedBy>
  <cp:revision>1</cp:revision>
  <cp:lastPrinted>2016-10-19T18:21:00Z</cp:lastPrinted>
  <dcterms:created xsi:type="dcterms:W3CDTF">2016-10-19T18:19:00Z</dcterms:created>
  <dcterms:modified xsi:type="dcterms:W3CDTF">2016-10-19T18:22:00Z</dcterms:modified>
</cp:coreProperties>
</file>