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8791" w14:textId="77777777" w:rsidR="00B02F92" w:rsidRDefault="00B02F92" w:rsidP="00B02F92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1961E28" wp14:editId="370FC5B7">
            <wp:simplePos x="0" y="0"/>
            <wp:positionH relativeFrom="column">
              <wp:posOffset>-205209</wp:posOffset>
            </wp:positionH>
            <wp:positionV relativeFrom="paragraph">
              <wp:posOffset>-146918</wp:posOffset>
            </wp:positionV>
            <wp:extent cx="7193124" cy="9487844"/>
            <wp:effectExtent l="38100" t="38100" r="46355" b="37465"/>
            <wp:wrapNone/>
            <wp:docPr id="284679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62825" name="Picture 949562825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24" cy="9487844"/>
                    </a:xfrm>
                    <a:prstGeom prst="rect">
                      <a:avLst/>
                    </a:prstGeom>
                    <a:ln w="38100">
                      <a:solidFill>
                        <a:srgbClr val="5E260A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inline distT="0" distB="0" distL="0" distR="0" wp14:anchorId="7320C782" wp14:editId="4B92B1C0">
            <wp:extent cx="1920240" cy="943251"/>
            <wp:effectExtent l="0" t="0" r="3810" b="9525"/>
            <wp:docPr id="96540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33247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94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ABA57" w14:textId="77777777" w:rsidR="00B02F92" w:rsidRPr="00FA0FB4" w:rsidRDefault="00B02F92" w:rsidP="00B02F92">
      <w:pPr>
        <w:pStyle w:val="NoSpacing"/>
        <w:rPr>
          <w:rFonts w:ascii="Benguiat" w:hAnsi="Benguiat" w:cs="Times New Roman"/>
          <w:b/>
          <w:bCs/>
          <w:sz w:val="16"/>
          <w:szCs w:val="16"/>
        </w:rPr>
      </w:pPr>
      <w:r w:rsidRPr="00FA0FB4">
        <w:rPr>
          <w:rFonts w:ascii="Benguiat" w:hAnsi="Benguiat" w:cs="Times New Roman"/>
          <w:b/>
          <w:bCs/>
          <w:sz w:val="16"/>
          <w:szCs w:val="16"/>
        </w:rPr>
        <w:t xml:space="preserve">             </w:t>
      </w:r>
    </w:p>
    <w:p w14:paraId="6F7B6E66" w14:textId="77777777" w:rsidR="00B02F92" w:rsidRPr="00016C1D" w:rsidRDefault="00B02F92" w:rsidP="00B02F92">
      <w:pPr>
        <w:pStyle w:val="NoSpacing"/>
        <w:rPr>
          <w:rFonts w:ascii="Benguiat" w:hAnsi="Benguiat" w:cs="Times New Roman"/>
          <w:b/>
          <w:bCs/>
          <w:sz w:val="44"/>
          <w:szCs w:val="44"/>
        </w:rPr>
      </w:pPr>
      <w:r w:rsidRPr="00FA0FB4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5B9DF67" wp14:editId="56BC454A">
            <wp:simplePos x="0" y="0"/>
            <wp:positionH relativeFrom="column">
              <wp:posOffset>-18415</wp:posOffset>
            </wp:positionH>
            <wp:positionV relativeFrom="paragraph">
              <wp:posOffset>276873</wp:posOffset>
            </wp:positionV>
            <wp:extent cx="1280160" cy="1563528"/>
            <wp:effectExtent l="0" t="0" r="0" b="0"/>
            <wp:wrapSquare wrapText="bothSides"/>
            <wp:docPr id="1456550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50364" name="Picture 14565503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56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nguiat" w:hAnsi="Benguiat" w:cs="Times New Roman"/>
          <w:b/>
          <w:bCs/>
          <w:sz w:val="44"/>
          <w:szCs w:val="44"/>
        </w:rPr>
        <w:t xml:space="preserve">             </w:t>
      </w:r>
      <w:r w:rsidRPr="00016C1D">
        <w:rPr>
          <w:rFonts w:ascii="Benguiat" w:hAnsi="Benguiat" w:cs="Times New Roman"/>
          <w:b/>
          <w:bCs/>
          <w:sz w:val="44"/>
          <w:szCs w:val="44"/>
        </w:rPr>
        <w:t>Craig Zuger</w:t>
      </w:r>
    </w:p>
    <w:p w14:paraId="6D47343D" w14:textId="77777777" w:rsidR="00B02F92" w:rsidRPr="007D381B" w:rsidRDefault="00B02F92" w:rsidP="00B02F92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My interest in becoming a professional artist began in 1981 when I was invited to participate in the re-enactment of 175th anniversary of Lewis &amp; Clarks homeward-bound journey.    The trip would take six months to </w:t>
      </w:r>
      <w:proofErr w:type="gramStart"/>
      <w:r w:rsidRPr="007D381B">
        <w:rPr>
          <w:rFonts w:ascii="Times New Roman" w:hAnsi="Times New Roman" w:cs="Times New Roman"/>
          <w:b/>
          <w:bCs/>
          <w:sz w:val="28"/>
          <w:szCs w:val="28"/>
        </w:rPr>
        <w:t>complete</w:t>
      </w:r>
      <w:proofErr w:type="gramEnd"/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from March 23rd to September 23rd.     </w:t>
      </w:r>
    </w:p>
    <w:p w14:paraId="5FAC0BA8" w14:textId="77777777" w:rsidR="00B02F92" w:rsidRPr="007D381B" w:rsidRDefault="00B02F92" w:rsidP="00B02F92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4823D7" w14:textId="77777777" w:rsidR="00B02F92" w:rsidRDefault="00B02F92" w:rsidP="00B02F9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>had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been interested in art and actively painting up until that departure date, but as the weeks and months passed on the journey my calling became clear.    I wanted to paint the land</w:t>
      </w:r>
      <w:r>
        <w:rPr>
          <w:rFonts w:ascii="Times New Roman" w:hAnsi="Times New Roman" w:cs="Times New Roman"/>
          <w:b/>
          <w:bCs/>
          <w:sz w:val="28"/>
          <w:szCs w:val="28"/>
        </w:rPr>
        <w:t>..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e things ‘west’.      </w:t>
      </w:r>
    </w:p>
    <w:p w14:paraId="7893D9F3" w14:textId="77777777" w:rsidR="00B02F92" w:rsidRPr="007D381B" w:rsidRDefault="00B02F92" w:rsidP="00B02F92">
      <w:pPr>
        <w:pStyle w:val="NoSpacing"/>
        <w:tabs>
          <w:tab w:val="left" w:pos="2278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B1D403A" w14:textId="77777777" w:rsidR="00B02F92" w:rsidRDefault="00B02F92" w:rsidP="00B02F92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1B">
        <w:rPr>
          <w:rFonts w:ascii="Times New Roman" w:hAnsi="Times New Roman" w:cs="Times New Roman"/>
          <w:b/>
          <w:bCs/>
          <w:sz w:val="28"/>
          <w:szCs w:val="28"/>
        </w:rPr>
        <w:t>Years later I had the good fortune to meet and be mentored by wildlife painter Terry Isa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who graciously guided me into the world of being a professional painter.   His lessons were invaluable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me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>.   I had worked with a friend of mine on his wildlife field guides which took his research into the back country, and I would assist him and gain subjects to paint as a result.   Oregon Public Broadcast (OPB) did a three-part story about him, and I was along to assist again.   I asked the field producer if a show about Oregon wildlife artists would be of interest, and they agreed it would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>I help</w:t>
      </w:r>
      <w:r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gather a list of artists to consider, and along with Terry Isa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c, they asked me to be included as well.        </w:t>
      </w:r>
    </w:p>
    <w:p w14:paraId="0C35E224" w14:textId="77777777" w:rsidR="00B02F92" w:rsidRPr="007D381B" w:rsidRDefault="00B02F92" w:rsidP="00B02F92">
      <w:pPr>
        <w:pStyle w:val="NoSpacing"/>
        <w:tabs>
          <w:tab w:val="left" w:pos="1161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D381B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0A31363B" w14:textId="77777777" w:rsidR="00B02F92" w:rsidRDefault="00B02F92" w:rsidP="00B02F92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1B">
        <w:rPr>
          <w:rFonts w:ascii="Times New Roman" w:hAnsi="Times New Roman" w:cs="Times New Roman"/>
          <w:b/>
          <w:bCs/>
          <w:sz w:val="28"/>
          <w:szCs w:val="28"/>
        </w:rPr>
        <w:t>I have worked tirelessly to improve and learn every day</w:t>
      </w:r>
      <w:r>
        <w:rPr>
          <w:rFonts w:ascii="Times New Roman" w:hAnsi="Times New Roman" w:cs="Times New Roman"/>
          <w:b/>
          <w:bCs/>
          <w:sz w:val="28"/>
          <w:szCs w:val="28"/>
        </w:rPr>
        <w:t>, n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>ever resting.  The excitement of the education of painting motivates me to excel.    I have been represented by several galleries throughout the years including Mockingbird Gallery in Bend, OR.  Rimrock Gallery in Prineville, OR.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  Legends of the West Fine Art in Santa Fe, NM.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D381B">
        <w:rPr>
          <w:rFonts w:ascii="Times New Roman" w:hAnsi="Times New Roman" w:cs="Times New Roman"/>
          <w:b/>
          <w:bCs/>
          <w:sz w:val="28"/>
          <w:szCs w:val="28"/>
        </w:rPr>
        <w:t>Oh</w:t>
      </w:r>
      <w:proofErr w:type="gramEnd"/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Be Joyful Gallery in CO.         </w:t>
      </w:r>
    </w:p>
    <w:p w14:paraId="1CFA1CEC" w14:textId="77777777" w:rsidR="00B02F92" w:rsidRPr="007D381B" w:rsidRDefault="00B02F92" w:rsidP="00B02F92">
      <w:pPr>
        <w:pStyle w:val="NoSpacing"/>
        <w:tabs>
          <w:tab w:val="left" w:pos="1396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2345902" w14:textId="77777777" w:rsidR="00B02F92" w:rsidRDefault="00B02F92" w:rsidP="00B02F92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I was included in an issue of Art of The West magazine a few years back in an article titled ‘For the Love of Oils’.   I have participated in many art shows throughout the years all over the west, from Scottsdale to Seattle.     I don't have the accolades that some artists have.    I have not been diligent in marketing myself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which has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hampered much of my success, I fear.   Or perhaps I need to paint better?    </w:t>
      </w:r>
    </w:p>
    <w:p w14:paraId="6D47824F" w14:textId="77777777" w:rsidR="00B02F92" w:rsidRPr="007D381B" w:rsidRDefault="00B02F92" w:rsidP="00B02F92">
      <w:pPr>
        <w:pStyle w:val="NoSpacing"/>
        <w:tabs>
          <w:tab w:val="left" w:pos="1969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B5EEFB5" w14:textId="77777777" w:rsidR="00B02F92" w:rsidRPr="007D381B" w:rsidRDefault="00B02F92" w:rsidP="00B02F92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1B">
        <w:rPr>
          <w:rFonts w:ascii="Times New Roman" w:hAnsi="Times New Roman" w:cs="Times New Roman"/>
          <w:b/>
          <w:bCs/>
          <w:sz w:val="28"/>
          <w:szCs w:val="28"/>
        </w:rPr>
        <w:t>I don't sell online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but prefer a strong gallery/artist relationship.    It's crucial to have work represented by professionals who know the business and promote while I can focus on painting.    I actively seek representation with care.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want to be where </w:t>
      </w:r>
      <w:proofErr w:type="gramStart"/>
      <w:r w:rsidRPr="007D381B">
        <w:rPr>
          <w:rFonts w:ascii="Times New Roman" w:hAnsi="Times New Roman" w:cs="Times New Roman"/>
          <w:b/>
          <w:bCs/>
          <w:sz w:val="28"/>
          <w:szCs w:val="28"/>
        </w:rPr>
        <w:t>the mutual</w:t>
      </w:r>
      <w:proofErr w:type="gramEnd"/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 appreciation is a true partnership.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 xml:space="preserve">I belong to Oil Painters of America and The International Guild of Realism.     I don't have a long list of awards.  I have spent much time trying to honor the landscape through my work, painting with artistry for the viewer.     </w:t>
      </w:r>
    </w:p>
    <w:p w14:paraId="341ED8E2" w14:textId="77777777" w:rsidR="00B02F92" w:rsidRPr="007D381B" w:rsidRDefault="00B02F92" w:rsidP="00B02F92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31FC2" w14:textId="77777777" w:rsidR="00B02F92" w:rsidRPr="007849FB" w:rsidRDefault="00B02F92" w:rsidP="00B02F92">
      <w:pPr>
        <w:pStyle w:val="NoSpacing"/>
        <w:jc w:val="both"/>
        <w:rPr>
          <w:sz w:val="32"/>
          <w:szCs w:val="32"/>
        </w:rPr>
      </w:pPr>
      <w:r w:rsidRPr="007D381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D381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D52F92E" w14:textId="77777777" w:rsidR="000E275A" w:rsidRDefault="000E275A"/>
    <w:sectPr w:rsidR="000E275A" w:rsidSect="00B02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guiat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92"/>
    <w:rsid w:val="000E275A"/>
    <w:rsid w:val="00101873"/>
    <w:rsid w:val="00185F15"/>
    <w:rsid w:val="00254E6E"/>
    <w:rsid w:val="004B1368"/>
    <w:rsid w:val="006F4BC4"/>
    <w:rsid w:val="007944E8"/>
    <w:rsid w:val="00B02F92"/>
    <w:rsid w:val="00DB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5E3B"/>
  <w15:chartTrackingRefBased/>
  <w15:docId w15:val="{FCAEBEEA-5E04-4A41-82B8-F27D80DE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F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2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dreamstime.com/abstract-mountain-landscape-layers-semi-transparent-ice-sheets-flowing-lines-misty-effect-backgrounds-image370243157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Allen</dc:creator>
  <cp:keywords/>
  <dc:description/>
  <cp:lastModifiedBy>Brent Allen</cp:lastModifiedBy>
  <cp:revision>1</cp:revision>
  <dcterms:created xsi:type="dcterms:W3CDTF">2026-02-03T20:28:00Z</dcterms:created>
  <dcterms:modified xsi:type="dcterms:W3CDTF">2026-02-03T20:28:00Z</dcterms:modified>
</cp:coreProperties>
</file>